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A0CD" w14:textId="77777777" w:rsidR="00BB6CCF" w:rsidRDefault="00D97859">
      <w:pPr>
        <w:rPr>
          <w:color w:val="auto"/>
          <w:kern w:val="0"/>
          <w:sz w:val="24"/>
          <w:szCs w:val="24"/>
        </w:rPr>
      </w:pPr>
      <w:r w:rsidRPr="00D97859">
        <w:rPr>
          <w:b/>
          <w:noProof/>
          <w:color w:val="0057AB"/>
          <w:sz w:val="28"/>
          <w:szCs w:val="28"/>
        </w:rPr>
        <w:pict w14:anchorId="65E70D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6.2pt;height:30pt;visibility:visible">
            <v:imagedata r:id="rId9" o:title=""/>
          </v:shape>
        </w:pict>
      </w:r>
      <w:r w:rsidR="006457DF">
        <w:rPr>
          <w:b/>
          <w:bCs/>
          <w:color w:val="0057AB"/>
          <w:sz w:val="28"/>
          <w:szCs w:val="28"/>
        </w:rPr>
        <w:t xml:space="preserve">  </w:t>
      </w:r>
      <w:r w:rsidR="00BB6CCF" w:rsidRPr="005857B4">
        <w:rPr>
          <w:b/>
          <w:bCs/>
          <w:color w:val="0033A0"/>
          <w:sz w:val="28"/>
          <w:szCs w:val="28"/>
        </w:rPr>
        <w:t>BUCKLE UP BABY PROGRAM</w:t>
      </w:r>
      <w:r w:rsidR="00BB6CCF">
        <w:rPr>
          <w:b/>
          <w:bCs/>
          <w:color w:val="0057AB"/>
          <w:sz w:val="28"/>
          <w:szCs w:val="28"/>
        </w:rPr>
        <w:t xml:space="preserve"> </w:t>
      </w:r>
    </w:p>
    <w:p w14:paraId="0FDECDBD" w14:textId="77777777" w:rsidR="00BB6CCF" w:rsidRDefault="00BB6CCF">
      <w:pPr>
        <w:overflowPunct/>
        <w:spacing w:after="0" w:line="240" w:lineRule="auto"/>
        <w:rPr>
          <w:color w:val="auto"/>
          <w:kern w:val="0"/>
          <w:sz w:val="24"/>
          <w:szCs w:val="24"/>
        </w:rPr>
        <w:sectPr w:rsidR="00BB6CCF" w:rsidSect="00C14E3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noEndnote/>
          <w:docGrid w:linePitch="272"/>
        </w:sectPr>
      </w:pPr>
    </w:p>
    <w:p w14:paraId="71878979" w14:textId="77777777" w:rsidR="00BB6CCF" w:rsidRPr="005857B4" w:rsidRDefault="00BB6CCF">
      <w:pPr>
        <w:widowControl/>
        <w:spacing w:line="240" w:lineRule="auto"/>
        <w:rPr>
          <w:rFonts w:ascii="Arial" w:hAnsi="Arial" w:cs="Arial"/>
        </w:rPr>
      </w:pPr>
      <w:r w:rsidRPr="005857B4">
        <w:rPr>
          <w:rFonts w:ascii="Arial" w:hAnsi="Arial" w:cs="Arial"/>
        </w:rPr>
        <w:t xml:space="preserve">The Allstate Buckle up Baby Program is designed to help you obtain an infant car seat – to help you protect your baby.  Allstate employees who are expecting a child or who are parents of newborns are eligible to receive ONE car seat per child.  Choose </w:t>
      </w:r>
      <w:r w:rsidRPr="005857B4">
        <w:rPr>
          <w:rFonts w:ascii="Arial" w:hAnsi="Arial" w:cs="Arial"/>
          <w:b/>
          <w:bCs/>
        </w:rPr>
        <w:t>ONE</w:t>
      </w:r>
      <w:r w:rsidRPr="005857B4">
        <w:rPr>
          <w:rFonts w:ascii="Arial" w:hAnsi="Arial" w:cs="Arial"/>
        </w:rPr>
        <w:t xml:space="preserve"> of the following options (Option #2 is designed for infants up to 22 lbs. and meets industry standards.  Option #1</w:t>
      </w:r>
      <w:r w:rsidR="005857B4" w:rsidRPr="005857B4">
        <w:rPr>
          <w:rFonts w:ascii="Arial" w:hAnsi="Arial" w:cs="Arial"/>
        </w:rPr>
        <w:t xml:space="preserve"> </w:t>
      </w:r>
      <w:r w:rsidRPr="005857B4">
        <w:rPr>
          <w:rFonts w:ascii="Arial" w:hAnsi="Arial" w:cs="Arial"/>
        </w:rPr>
        <w:t>and #4 are designed for infants and toddlers based on weights listed and meet industry standards).</w:t>
      </w:r>
    </w:p>
    <w:p w14:paraId="77B1E189" w14:textId="77777777" w:rsidR="00083E06" w:rsidRPr="00083E06" w:rsidRDefault="00083E06">
      <w:pPr>
        <w:widowControl/>
        <w:spacing w:line="240" w:lineRule="auto"/>
        <w:rPr>
          <w:b/>
          <w:bCs/>
          <w:color w:val="auto"/>
          <w:kern w:val="0"/>
          <w:sz w:val="18"/>
          <w:szCs w:val="18"/>
        </w:rPr>
      </w:pPr>
      <w:r w:rsidRPr="005857B4">
        <w:rPr>
          <w:rFonts w:ascii="Arial" w:hAnsi="Arial" w:cs="Arial"/>
          <w:b/>
          <w:bCs/>
          <w:i/>
          <w:iCs/>
          <w:color w:val="FF0000"/>
          <w:lang w:val="en-GB"/>
        </w:rPr>
        <w:t>FAX, EMAIL OR MAIL YOUR FORM- ORDER WILL NOT BE PROCESSED UNTIL RECEIVED.  ORDERS CANNOT BE PROCESSED WITHOUT A PO.  IF YOU ARE UNSURE OF YOUR PO NUMBER, PLEASE REACH OUT TO YOUR S2P REQUESTER OR A MEMBER OF YOUR SUPPORT STAFF.</w:t>
      </w:r>
      <w:r w:rsidRPr="00083E06">
        <w:rPr>
          <w:rFonts w:ascii="Arial" w:hAnsi="Arial" w:cs="Arial"/>
          <w:b/>
          <w:bCs/>
          <w:i/>
          <w:iCs/>
          <w:color w:val="FF0000"/>
          <w:sz w:val="18"/>
          <w:szCs w:val="18"/>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200B9E" w:rsidRPr="007815EA" w14:paraId="24B12824" w14:textId="77777777" w:rsidTr="00D97859">
        <w:tc>
          <w:tcPr>
            <w:tcW w:w="5508" w:type="dxa"/>
            <w:shd w:val="clear" w:color="auto" w:fill="auto"/>
          </w:tcPr>
          <w:p w14:paraId="7E264B43" w14:textId="77777777" w:rsidR="00200B9E" w:rsidRPr="005857B4" w:rsidRDefault="00200B9E" w:rsidP="00D97859">
            <w:pPr>
              <w:widowControl/>
              <w:spacing w:after="0" w:line="240" w:lineRule="auto"/>
              <w:ind w:left="360" w:hanging="360"/>
              <w:rPr>
                <w:rFonts w:ascii="Aptos Black" w:hAnsi="Aptos Black" w:cs="Arial"/>
                <w:b/>
                <w:bCs/>
                <w:color w:val="0033A0"/>
                <w:sz w:val="24"/>
                <w:szCs w:val="24"/>
              </w:rPr>
            </w:pPr>
            <w:r w:rsidRPr="005857B4">
              <w:rPr>
                <w:rFonts w:ascii="Aptos Black" w:hAnsi="Aptos Black" w:cs="Arial"/>
                <w:b/>
                <w:bCs/>
                <w:color w:val="0033A0"/>
                <w:sz w:val="24"/>
                <w:szCs w:val="24"/>
              </w:rPr>
              <w:t xml:space="preserve">OPTION #1 – </w:t>
            </w:r>
            <w:proofErr w:type="spellStart"/>
            <w:r w:rsidRPr="005857B4">
              <w:rPr>
                <w:rFonts w:ascii="Aptos Black" w:hAnsi="Aptos Black" w:cs="Arial"/>
                <w:b/>
                <w:bCs/>
                <w:color w:val="0033A0"/>
                <w:sz w:val="24"/>
                <w:szCs w:val="24"/>
              </w:rPr>
              <w:t>Evenflo</w:t>
            </w:r>
            <w:proofErr w:type="spellEnd"/>
            <w:r w:rsidRPr="005857B4">
              <w:rPr>
                <w:rFonts w:ascii="Aptos Black" w:hAnsi="Aptos Black" w:cs="Arial"/>
                <w:b/>
                <w:bCs/>
                <w:color w:val="0033A0"/>
                <w:sz w:val="24"/>
                <w:szCs w:val="24"/>
              </w:rPr>
              <w:t xml:space="preserve"> Convertible Car Seat </w:t>
            </w:r>
          </w:p>
        </w:tc>
        <w:tc>
          <w:tcPr>
            <w:tcW w:w="5508" w:type="dxa"/>
            <w:shd w:val="clear" w:color="auto" w:fill="auto"/>
          </w:tcPr>
          <w:p w14:paraId="1E224B58" w14:textId="77777777" w:rsidR="00200B9E" w:rsidRPr="005857B4" w:rsidRDefault="00200B9E" w:rsidP="00D97859">
            <w:pPr>
              <w:spacing w:after="0" w:line="240" w:lineRule="auto"/>
              <w:rPr>
                <w:rFonts w:ascii="Aptos Black" w:hAnsi="Aptos Black" w:cs="Arial"/>
                <w:b/>
                <w:bCs/>
                <w:color w:val="0033A0"/>
                <w:sz w:val="24"/>
                <w:szCs w:val="24"/>
              </w:rPr>
            </w:pPr>
            <w:r w:rsidRPr="005857B4">
              <w:rPr>
                <w:rFonts w:ascii="Aptos Black" w:hAnsi="Aptos Black" w:cs="Arial"/>
                <w:b/>
                <w:bCs/>
                <w:color w:val="0033A0"/>
                <w:sz w:val="24"/>
                <w:szCs w:val="24"/>
              </w:rPr>
              <w:t xml:space="preserve">OPTION #2– </w:t>
            </w:r>
            <w:proofErr w:type="spellStart"/>
            <w:r w:rsidRPr="005857B4">
              <w:rPr>
                <w:rFonts w:ascii="Aptos Black" w:hAnsi="Aptos Black" w:cs="Arial"/>
                <w:b/>
                <w:bCs/>
                <w:color w:val="0033A0"/>
                <w:sz w:val="24"/>
                <w:szCs w:val="24"/>
              </w:rPr>
              <w:t>Evenflo</w:t>
            </w:r>
            <w:proofErr w:type="spellEnd"/>
            <w:r w:rsidRPr="005857B4">
              <w:rPr>
                <w:rFonts w:ascii="Aptos Black" w:hAnsi="Aptos Black" w:cs="Arial"/>
                <w:b/>
                <w:bCs/>
                <w:color w:val="0033A0"/>
                <w:sz w:val="24"/>
                <w:szCs w:val="24"/>
              </w:rPr>
              <w:t xml:space="preserve"> </w:t>
            </w:r>
            <w:proofErr w:type="spellStart"/>
            <w:r w:rsidRPr="005857B4">
              <w:rPr>
                <w:rFonts w:ascii="Aptos Black" w:hAnsi="Aptos Black" w:cs="Arial"/>
                <w:b/>
                <w:bCs/>
                <w:color w:val="0033A0"/>
                <w:sz w:val="24"/>
                <w:szCs w:val="24"/>
              </w:rPr>
              <w:t>NurtureMax</w:t>
            </w:r>
            <w:proofErr w:type="spellEnd"/>
            <w:r w:rsidRPr="005857B4">
              <w:rPr>
                <w:rFonts w:ascii="Aptos Black" w:hAnsi="Aptos Black" w:cs="Arial"/>
                <w:b/>
                <w:bCs/>
                <w:color w:val="0033A0"/>
                <w:sz w:val="24"/>
                <w:szCs w:val="24"/>
              </w:rPr>
              <w:t xml:space="preserve"> Infant Car Seat</w:t>
            </w:r>
          </w:p>
        </w:tc>
      </w:tr>
      <w:tr w:rsidR="00184EB3" w:rsidRPr="007815EA" w14:paraId="2729C73D" w14:textId="77777777" w:rsidTr="00D97859">
        <w:tc>
          <w:tcPr>
            <w:tcW w:w="5508" w:type="dxa"/>
            <w:shd w:val="clear" w:color="auto" w:fill="auto"/>
          </w:tcPr>
          <w:p w14:paraId="3B5DB742" w14:textId="77777777" w:rsidR="00184EB3" w:rsidRPr="00B721C2" w:rsidRDefault="00184EB3" w:rsidP="00D97859">
            <w:pPr>
              <w:widowControl/>
              <w:spacing w:after="0" w:line="240" w:lineRule="auto"/>
              <w:ind w:left="360" w:hanging="360"/>
              <w:rPr>
                <w:rFonts w:ascii="Arial" w:hAnsi="Arial" w:cs="Arial"/>
                <w:color w:val="auto"/>
              </w:rPr>
            </w:pPr>
            <w:r w:rsidRPr="00B721C2">
              <w:rPr>
                <w:rFonts w:ascii="Arial" w:hAnsi="Arial" w:cs="Arial"/>
                <w:color w:val="auto"/>
              </w:rPr>
              <w:t xml:space="preserve">Rear-facing 5-40 pounds </w:t>
            </w:r>
          </w:p>
        </w:tc>
        <w:tc>
          <w:tcPr>
            <w:tcW w:w="5508" w:type="dxa"/>
            <w:shd w:val="clear" w:color="auto" w:fill="auto"/>
          </w:tcPr>
          <w:p w14:paraId="154C3213" w14:textId="77777777" w:rsidR="00184EB3" w:rsidRPr="00B721C2" w:rsidRDefault="00184EB3" w:rsidP="00D97859">
            <w:pPr>
              <w:spacing w:after="0" w:line="240" w:lineRule="auto"/>
              <w:rPr>
                <w:rFonts w:ascii="Arial" w:hAnsi="Arial" w:cs="Arial"/>
                <w:color w:val="auto"/>
              </w:rPr>
            </w:pPr>
            <w:r w:rsidRPr="00B721C2">
              <w:rPr>
                <w:rFonts w:ascii="Arial" w:hAnsi="Arial" w:cs="Arial"/>
                <w:color w:val="auto"/>
              </w:rPr>
              <w:t>Rear-facing 4-22 pounds up to 29”</w:t>
            </w:r>
          </w:p>
        </w:tc>
      </w:tr>
      <w:tr w:rsidR="00184EB3" w:rsidRPr="007815EA" w14:paraId="747F111D" w14:textId="77777777" w:rsidTr="00D97859">
        <w:tc>
          <w:tcPr>
            <w:tcW w:w="5508" w:type="dxa"/>
            <w:shd w:val="clear" w:color="auto" w:fill="auto"/>
          </w:tcPr>
          <w:p w14:paraId="08CD3BD1" w14:textId="77777777" w:rsidR="00184EB3" w:rsidRPr="00B721C2" w:rsidRDefault="00184EB3" w:rsidP="00D97859">
            <w:pPr>
              <w:widowControl/>
              <w:spacing w:after="0" w:line="240" w:lineRule="auto"/>
              <w:ind w:left="360" w:hanging="360"/>
              <w:rPr>
                <w:rFonts w:ascii="Arial" w:hAnsi="Arial" w:cs="Arial"/>
              </w:rPr>
            </w:pPr>
            <w:r w:rsidRPr="00B721C2">
              <w:rPr>
                <w:rFonts w:ascii="Arial" w:hAnsi="Arial" w:cs="Arial"/>
                <w:color w:val="auto"/>
              </w:rPr>
              <w:t xml:space="preserve">Forward-facing 22-40 pounds </w:t>
            </w:r>
          </w:p>
        </w:tc>
        <w:tc>
          <w:tcPr>
            <w:tcW w:w="5508" w:type="dxa"/>
            <w:shd w:val="clear" w:color="auto" w:fill="auto"/>
          </w:tcPr>
          <w:p w14:paraId="447C6D6F" w14:textId="77777777" w:rsidR="00184EB3" w:rsidRPr="00B721C2" w:rsidRDefault="00184EB3" w:rsidP="00D97859">
            <w:pPr>
              <w:spacing w:after="0" w:line="240" w:lineRule="auto"/>
              <w:rPr>
                <w:rFonts w:ascii="Arial" w:hAnsi="Arial" w:cs="Arial"/>
                <w:color w:val="auto"/>
              </w:rPr>
            </w:pPr>
            <w:r w:rsidRPr="00B721C2">
              <w:rPr>
                <w:rFonts w:ascii="Arial" w:hAnsi="Arial" w:cs="Arial"/>
                <w:color w:val="auto"/>
              </w:rPr>
              <w:t>Adjustable Canopy full coverage canopy</w:t>
            </w:r>
          </w:p>
        </w:tc>
      </w:tr>
      <w:tr w:rsidR="00184EB3" w:rsidRPr="007815EA" w14:paraId="1CB68A79" w14:textId="77777777" w:rsidTr="00D97859">
        <w:tc>
          <w:tcPr>
            <w:tcW w:w="5508" w:type="dxa"/>
            <w:shd w:val="clear" w:color="auto" w:fill="auto"/>
          </w:tcPr>
          <w:p w14:paraId="49C084EA" w14:textId="77777777" w:rsidR="00184EB3" w:rsidRPr="00B721C2" w:rsidRDefault="00184EB3" w:rsidP="00D97859">
            <w:pPr>
              <w:widowControl/>
              <w:spacing w:after="0" w:line="240" w:lineRule="auto"/>
              <w:ind w:left="360" w:hanging="360"/>
              <w:rPr>
                <w:rFonts w:ascii="Arial" w:hAnsi="Arial" w:cs="Arial"/>
              </w:rPr>
            </w:pPr>
            <w:r w:rsidRPr="00B721C2">
              <w:rPr>
                <w:rFonts w:ascii="Arial" w:hAnsi="Arial" w:cs="Arial"/>
                <w:color w:val="auto"/>
              </w:rPr>
              <w:t xml:space="preserve">5-point harness system with up front adjuster </w:t>
            </w:r>
          </w:p>
        </w:tc>
        <w:tc>
          <w:tcPr>
            <w:tcW w:w="5508" w:type="dxa"/>
            <w:shd w:val="clear" w:color="auto" w:fill="auto"/>
          </w:tcPr>
          <w:p w14:paraId="79B7D6C0" w14:textId="77777777" w:rsidR="00184EB3" w:rsidRPr="00B721C2" w:rsidRDefault="00184EB3" w:rsidP="00D97859">
            <w:pPr>
              <w:spacing w:after="0" w:line="240" w:lineRule="auto"/>
              <w:rPr>
                <w:rFonts w:ascii="Arial" w:hAnsi="Arial" w:cs="Arial"/>
                <w:color w:val="auto"/>
              </w:rPr>
            </w:pPr>
            <w:r w:rsidRPr="00B721C2">
              <w:rPr>
                <w:rFonts w:ascii="Arial" w:hAnsi="Arial" w:cs="Arial"/>
                <w:color w:val="auto"/>
              </w:rPr>
              <w:t>Stay-in-car base system</w:t>
            </w:r>
          </w:p>
        </w:tc>
      </w:tr>
      <w:tr w:rsidR="00184EB3" w:rsidRPr="007815EA" w14:paraId="2A6C84CA" w14:textId="77777777" w:rsidTr="00D97859">
        <w:tc>
          <w:tcPr>
            <w:tcW w:w="5508" w:type="dxa"/>
            <w:shd w:val="clear" w:color="auto" w:fill="auto"/>
          </w:tcPr>
          <w:p w14:paraId="21EB0E37" w14:textId="77777777" w:rsidR="00184EB3" w:rsidRPr="00B721C2" w:rsidRDefault="00184EB3" w:rsidP="00D97859">
            <w:pPr>
              <w:widowControl/>
              <w:spacing w:after="0" w:line="240" w:lineRule="auto"/>
              <w:ind w:left="360" w:hanging="360"/>
              <w:rPr>
                <w:rFonts w:ascii="Arial" w:hAnsi="Arial" w:cs="Arial"/>
              </w:rPr>
            </w:pPr>
            <w:r w:rsidRPr="00B721C2">
              <w:rPr>
                <w:rFonts w:ascii="Arial" w:hAnsi="Arial" w:cs="Arial"/>
                <w:color w:val="auto"/>
              </w:rPr>
              <w:t xml:space="preserve">4 harness locations </w:t>
            </w:r>
          </w:p>
        </w:tc>
        <w:tc>
          <w:tcPr>
            <w:tcW w:w="5508" w:type="dxa"/>
            <w:shd w:val="clear" w:color="auto" w:fill="auto"/>
          </w:tcPr>
          <w:p w14:paraId="518D07AE" w14:textId="77777777" w:rsidR="00184EB3" w:rsidRPr="00B721C2" w:rsidRDefault="00184EB3" w:rsidP="00D97859">
            <w:pPr>
              <w:spacing w:after="0" w:line="240" w:lineRule="auto"/>
              <w:rPr>
                <w:rFonts w:ascii="Arial" w:hAnsi="Arial" w:cs="Arial"/>
                <w:color w:val="auto"/>
              </w:rPr>
            </w:pPr>
            <w:r w:rsidRPr="00B721C2">
              <w:rPr>
                <w:rFonts w:ascii="Arial" w:hAnsi="Arial" w:cs="Arial"/>
                <w:color w:val="auto"/>
              </w:rPr>
              <w:t>Energy absorbing foam liner provides added safety &amp; comfort</w:t>
            </w:r>
          </w:p>
        </w:tc>
      </w:tr>
      <w:tr w:rsidR="00184EB3" w:rsidRPr="007815EA" w14:paraId="2779FE53" w14:textId="77777777" w:rsidTr="00D97859">
        <w:tc>
          <w:tcPr>
            <w:tcW w:w="5508" w:type="dxa"/>
            <w:shd w:val="clear" w:color="auto" w:fill="auto"/>
          </w:tcPr>
          <w:p w14:paraId="202F0669" w14:textId="77777777" w:rsidR="00184EB3" w:rsidRPr="00B721C2" w:rsidRDefault="00184EB3" w:rsidP="00D97859">
            <w:pPr>
              <w:widowControl/>
              <w:spacing w:after="0" w:line="240" w:lineRule="auto"/>
              <w:ind w:left="360" w:hanging="360"/>
              <w:rPr>
                <w:rFonts w:ascii="Arial" w:hAnsi="Arial" w:cs="Arial"/>
              </w:rPr>
            </w:pPr>
            <w:r w:rsidRPr="00B721C2">
              <w:rPr>
                <w:rFonts w:ascii="Arial" w:hAnsi="Arial" w:cs="Arial"/>
                <w:color w:val="auto"/>
              </w:rPr>
              <w:t xml:space="preserve">3 buckle locations </w:t>
            </w:r>
          </w:p>
        </w:tc>
        <w:tc>
          <w:tcPr>
            <w:tcW w:w="5508" w:type="dxa"/>
            <w:shd w:val="clear" w:color="auto" w:fill="auto"/>
          </w:tcPr>
          <w:p w14:paraId="4715B97E" w14:textId="77777777" w:rsidR="00184EB3" w:rsidRPr="00B721C2" w:rsidRDefault="00184EB3" w:rsidP="00D97859">
            <w:pPr>
              <w:spacing w:after="0" w:line="240" w:lineRule="auto"/>
              <w:rPr>
                <w:rFonts w:ascii="Arial" w:hAnsi="Arial" w:cs="Arial"/>
                <w:color w:val="auto"/>
              </w:rPr>
            </w:pPr>
            <w:r w:rsidRPr="00B721C2">
              <w:rPr>
                <w:rFonts w:ascii="Arial" w:hAnsi="Arial" w:cs="Arial"/>
                <w:color w:val="auto"/>
              </w:rPr>
              <w:t>Ergonomic and one-hand adjustable, the Push &amp; Go™ handle 3 buckle locations</w:t>
            </w:r>
          </w:p>
        </w:tc>
      </w:tr>
      <w:tr w:rsidR="00184EB3" w:rsidRPr="007815EA" w14:paraId="687DEBC5" w14:textId="77777777" w:rsidTr="00D97859">
        <w:tc>
          <w:tcPr>
            <w:tcW w:w="5508" w:type="dxa"/>
            <w:shd w:val="clear" w:color="auto" w:fill="auto"/>
          </w:tcPr>
          <w:p w14:paraId="0E1E910B" w14:textId="77777777" w:rsidR="00184EB3" w:rsidRPr="00B721C2" w:rsidRDefault="00184EB3" w:rsidP="00D97859">
            <w:pPr>
              <w:widowControl/>
              <w:spacing w:after="0" w:line="240" w:lineRule="auto"/>
              <w:ind w:left="360" w:hanging="360"/>
              <w:rPr>
                <w:rFonts w:ascii="Arial" w:hAnsi="Arial" w:cs="Arial"/>
                <w:color w:val="auto"/>
              </w:rPr>
            </w:pPr>
            <w:r w:rsidRPr="00B721C2">
              <w:rPr>
                <w:rFonts w:ascii="Arial" w:hAnsi="Arial" w:cs="Arial"/>
              </w:rPr>
              <w:t xml:space="preserve">Side impact protection </w:t>
            </w:r>
            <w:r w:rsidRPr="00B721C2">
              <w:rPr>
                <w:rFonts w:ascii="Arial" w:hAnsi="Arial" w:cs="Arial"/>
                <w:i/>
                <w:iCs/>
              </w:rPr>
              <w:t>(</w:t>
            </w:r>
            <w:r w:rsidRPr="00B721C2">
              <w:rPr>
                <w:rFonts w:ascii="Arial" w:hAnsi="Arial" w:cs="Arial"/>
                <w:b/>
                <w:bCs/>
                <w:i/>
                <w:iCs/>
              </w:rPr>
              <w:t>Note: Head and Body Pillow Not Included)</w:t>
            </w:r>
          </w:p>
        </w:tc>
        <w:tc>
          <w:tcPr>
            <w:tcW w:w="5508" w:type="dxa"/>
            <w:shd w:val="clear" w:color="auto" w:fill="auto"/>
          </w:tcPr>
          <w:p w14:paraId="45AF1322" w14:textId="77777777" w:rsidR="00184EB3" w:rsidRPr="00B721C2" w:rsidRDefault="00184EB3" w:rsidP="00D97859">
            <w:pPr>
              <w:spacing w:after="0" w:line="240" w:lineRule="auto"/>
              <w:rPr>
                <w:rFonts w:ascii="Arial" w:hAnsi="Arial" w:cs="Arial"/>
                <w:color w:val="auto"/>
              </w:rPr>
            </w:pPr>
            <w:r w:rsidRPr="00B721C2">
              <w:rPr>
                <w:rFonts w:ascii="Arial" w:hAnsi="Arial" w:cs="Arial"/>
                <w:color w:val="auto"/>
              </w:rPr>
              <w:t xml:space="preserve">5-point harness system with up front adjustment                                                                        </w:t>
            </w:r>
          </w:p>
        </w:tc>
      </w:tr>
    </w:tbl>
    <w:p w14:paraId="41CADE66" w14:textId="77777777" w:rsidR="00BB6CCF" w:rsidRPr="007815EA" w:rsidRDefault="00BB6CCF">
      <w:pPr>
        <w:spacing w:after="0" w:line="240" w:lineRule="auto"/>
        <w:rPr>
          <w:rFonts w:ascii="Arial" w:hAnsi="Arial" w:cs="Arial"/>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7815EA" w:rsidRPr="007815EA" w14:paraId="38BCD42A" w14:textId="77777777" w:rsidTr="006C466A">
        <w:tc>
          <w:tcPr>
            <w:tcW w:w="5508" w:type="dxa"/>
            <w:shd w:val="clear" w:color="auto" w:fill="auto"/>
          </w:tcPr>
          <w:p w14:paraId="1EC2D63C" w14:textId="77777777" w:rsidR="007815EA" w:rsidRPr="005857B4" w:rsidRDefault="007815EA" w:rsidP="007815EA">
            <w:pPr>
              <w:spacing w:after="0" w:line="240" w:lineRule="auto"/>
              <w:rPr>
                <w:rFonts w:ascii="Aptos Black" w:hAnsi="Aptos Black" w:cs="Arial"/>
                <w:b/>
                <w:bCs/>
                <w:color w:val="0033A0"/>
                <w:sz w:val="24"/>
                <w:szCs w:val="24"/>
              </w:rPr>
            </w:pPr>
            <w:r w:rsidRPr="005857B4">
              <w:rPr>
                <w:rFonts w:ascii="Aptos Black" w:hAnsi="Aptos Black" w:cs="Arial"/>
                <w:b/>
                <w:bCs/>
                <w:color w:val="0033A0"/>
                <w:sz w:val="24"/>
                <w:szCs w:val="24"/>
              </w:rPr>
              <w:t xml:space="preserve">OPTION #4 –2-in-1 Convertible Car Seat </w:t>
            </w:r>
          </w:p>
          <w:p w14:paraId="33A173D8" w14:textId="77777777" w:rsidR="007815EA" w:rsidRPr="007815EA" w:rsidRDefault="007815EA" w:rsidP="007815EA">
            <w:pPr>
              <w:spacing w:after="0" w:line="240" w:lineRule="auto"/>
              <w:rPr>
                <w:rFonts w:ascii="Arial" w:hAnsi="Arial" w:cs="Arial"/>
                <w:b/>
                <w:bCs/>
                <w:color w:val="auto"/>
              </w:rPr>
            </w:pPr>
          </w:p>
        </w:tc>
        <w:tc>
          <w:tcPr>
            <w:tcW w:w="5508" w:type="dxa"/>
          </w:tcPr>
          <w:p w14:paraId="53E5FA36" w14:textId="77777777" w:rsidR="007815EA" w:rsidRPr="00B721C2" w:rsidRDefault="007815EA" w:rsidP="007815EA">
            <w:pPr>
              <w:spacing w:after="0" w:line="240" w:lineRule="auto"/>
              <w:rPr>
                <w:rFonts w:ascii="Arial" w:hAnsi="Arial" w:cs="Arial"/>
                <w:b/>
                <w:bCs/>
              </w:rPr>
            </w:pPr>
            <w:r w:rsidRPr="00B721C2">
              <w:rPr>
                <w:rFonts w:ascii="Arial" w:hAnsi="Arial" w:cs="Arial"/>
                <w:b/>
                <w:bCs/>
              </w:rPr>
              <w:t>NAME:</w:t>
            </w:r>
          </w:p>
        </w:tc>
      </w:tr>
      <w:tr w:rsidR="007815EA" w:rsidRPr="007815EA" w14:paraId="2343FC54" w14:textId="77777777" w:rsidTr="006C466A">
        <w:tc>
          <w:tcPr>
            <w:tcW w:w="5508" w:type="dxa"/>
            <w:shd w:val="clear" w:color="auto" w:fill="auto"/>
          </w:tcPr>
          <w:p w14:paraId="3F243456" w14:textId="77777777" w:rsidR="007815EA" w:rsidRPr="00B721C2" w:rsidRDefault="007815EA" w:rsidP="007815EA">
            <w:pPr>
              <w:spacing w:after="0" w:line="240" w:lineRule="auto"/>
              <w:rPr>
                <w:rFonts w:ascii="Arial" w:hAnsi="Arial" w:cs="Arial"/>
                <w:color w:val="auto"/>
              </w:rPr>
            </w:pPr>
            <w:r w:rsidRPr="00B721C2">
              <w:rPr>
                <w:rFonts w:ascii="Arial" w:hAnsi="Arial" w:cs="Arial"/>
                <w:color w:val="auto"/>
              </w:rPr>
              <w:t>Meets federal Side Impact standard</w:t>
            </w:r>
          </w:p>
          <w:p w14:paraId="6AF8A25A" w14:textId="77777777" w:rsidR="007815EA" w:rsidRPr="00B721C2" w:rsidRDefault="007815EA" w:rsidP="007815EA">
            <w:pPr>
              <w:spacing w:after="0" w:line="240" w:lineRule="auto"/>
              <w:rPr>
                <w:rFonts w:ascii="Arial" w:hAnsi="Arial" w:cs="Arial"/>
                <w:color w:val="auto"/>
              </w:rPr>
            </w:pPr>
          </w:p>
        </w:tc>
        <w:tc>
          <w:tcPr>
            <w:tcW w:w="5508" w:type="dxa"/>
          </w:tcPr>
          <w:p w14:paraId="5F79521A" w14:textId="77777777" w:rsidR="007815EA" w:rsidRPr="00B721C2" w:rsidRDefault="007815EA" w:rsidP="007815EA">
            <w:pPr>
              <w:spacing w:after="0" w:line="240" w:lineRule="auto"/>
              <w:rPr>
                <w:rFonts w:ascii="Arial" w:hAnsi="Arial" w:cs="Arial"/>
                <w:b/>
                <w:bCs/>
                <w:color w:val="auto"/>
              </w:rPr>
            </w:pPr>
            <w:r w:rsidRPr="00B721C2">
              <w:rPr>
                <w:rFonts w:ascii="Arial" w:hAnsi="Arial" w:cs="Arial"/>
                <w:b/>
                <w:bCs/>
                <w:color w:val="auto"/>
              </w:rPr>
              <w:t>ADDRESS:</w:t>
            </w:r>
          </w:p>
          <w:p w14:paraId="4C4F8F94" w14:textId="77777777" w:rsidR="007815EA" w:rsidRPr="00B721C2" w:rsidRDefault="007815EA" w:rsidP="007815EA">
            <w:pPr>
              <w:widowControl/>
              <w:overflowPunct/>
              <w:autoSpaceDE/>
              <w:autoSpaceDN/>
              <w:adjustRightInd/>
              <w:spacing w:after="0" w:line="240" w:lineRule="auto"/>
              <w:rPr>
                <w:rFonts w:ascii="Arial" w:hAnsi="Arial" w:cs="Arial"/>
                <w:b/>
                <w:bCs/>
              </w:rPr>
            </w:pPr>
          </w:p>
        </w:tc>
      </w:tr>
      <w:tr w:rsidR="007815EA" w:rsidRPr="007815EA" w14:paraId="05FBB4BC" w14:textId="77777777" w:rsidTr="006C466A">
        <w:tc>
          <w:tcPr>
            <w:tcW w:w="5508" w:type="dxa"/>
            <w:shd w:val="clear" w:color="auto" w:fill="auto"/>
          </w:tcPr>
          <w:p w14:paraId="0233FB03" w14:textId="77777777" w:rsidR="007815EA" w:rsidRPr="00B721C2" w:rsidRDefault="007815EA" w:rsidP="007815EA">
            <w:pPr>
              <w:spacing w:after="0" w:line="240" w:lineRule="auto"/>
              <w:rPr>
                <w:rFonts w:ascii="Arial" w:hAnsi="Arial" w:cs="Arial"/>
                <w:color w:val="auto"/>
              </w:rPr>
            </w:pPr>
          </w:p>
          <w:p w14:paraId="1F314310" w14:textId="77777777" w:rsidR="007815EA" w:rsidRPr="00B721C2" w:rsidRDefault="007815EA" w:rsidP="007815EA">
            <w:pPr>
              <w:spacing w:after="0" w:line="240" w:lineRule="auto"/>
              <w:rPr>
                <w:rFonts w:ascii="Arial" w:hAnsi="Arial" w:cs="Arial"/>
                <w:color w:val="auto"/>
              </w:rPr>
            </w:pPr>
            <w:r w:rsidRPr="00B721C2">
              <w:rPr>
                <w:rFonts w:ascii="Arial" w:hAnsi="Arial" w:cs="Arial"/>
                <w:color w:val="auto"/>
              </w:rPr>
              <w:t>Rear-Facing Infant (5–30 lbs.), Rear-Facing Toddler (30–40 lbs.)</w:t>
            </w:r>
          </w:p>
        </w:tc>
        <w:tc>
          <w:tcPr>
            <w:tcW w:w="5508" w:type="dxa"/>
          </w:tcPr>
          <w:p w14:paraId="3FE66D4B" w14:textId="77777777" w:rsidR="007815EA" w:rsidRPr="00B721C2" w:rsidRDefault="007815EA" w:rsidP="007815EA">
            <w:pPr>
              <w:widowControl/>
              <w:overflowPunct/>
              <w:autoSpaceDE/>
              <w:autoSpaceDN/>
              <w:adjustRightInd/>
              <w:spacing w:after="0" w:line="240" w:lineRule="auto"/>
              <w:rPr>
                <w:rFonts w:ascii="Arial" w:hAnsi="Arial" w:cs="Arial"/>
                <w:b/>
                <w:bCs/>
              </w:rPr>
            </w:pPr>
            <w:r w:rsidRPr="00B721C2">
              <w:rPr>
                <w:rFonts w:ascii="Arial" w:hAnsi="Arial" w:cs="Arial"/>
                <w:b/>
                <w:bCs/>
                <w:color w:val="auto"/>
              </w:rPr>
              <w:t>CITY</w:t>
            </w:r>
            <w:r w:rsidR="00B721C2">
              <w:rPr>
                <w:rFonts w:ascii="Arial" w:hAnsi="Arial" w:cs="Arial"/>
                <w:b/>
                <w:bCs/>
                <w:color w:val="auto"/>
              </w:rPr>
              <w:t>:</w:t>
            </w:r>
          </w:p>
        </w:tc>
      </w:tr>
      <w:tr w:rsidR="007815EA" w:rsidRPr="007815EA" w14:paraId="0C46489B" w14:textId="77777777" w:rsidTr="00B721C2">
        <w:trPr>
          <w:trHeight w:val="422"/>
        </w:trPr>
        <w:tc>
          <w:tcPr>
            <w:tcW w:w="5508" w:type="dxa"/>
            <w:shd w:val="clear" w:color="auto" w:fill="auto"/>
          </w:tcPr>
          <w:p w14:paraId="245145A6" w14:textId="77777777" w:rsidR="007815EA" w:rsidRPr="00B721C2" w:rsidRDefault="007815EA" w:rsidP="007815EA">
            <w:pPr>
              <w:spacing w:after="0" w:line="240" w:lineRule="auto"/>
              <w:rPr>
                <w:rFonts w:ascii="Arial" w:hAnsi="Arial" w:cs="Arial"/>
                <w:color w:val="auto"/>
              </w:rPr>
            </w:pPr>
            <w:r w:rsidRPr="00B721C2">
              <w:rPr>
                <w:rFonts w:ascii="Arial" w:hAnsi="Arial" w:cs="Arial"/>
                <w:color w:val="auto"/>
              </w:rPr>
              <w:t>Forward-Facing (30–65 lbs.)</w:t>
            </w:r>
          </w:p>
        </w:tc>
        <w:tc>
          <w:tcPr>
            <w:tcW w:w="5508" w:type="dxa"/>
          </w:tcPr>
          <w:p w14:paraId="5CE9B15E" w14:textId="77777777" w:rsidR="007815EA" w:rsidRPr="00B721C2" w:rsidRDefault="007815EA" w:rsidP="007815EA">
            <w:pPr>
              <w:widowControl/>
              <w:overflowPunct/>
              <w:autoSpaceDE/>
              <w:autoSpaceDN/>
              <w:adjustRightInd/>
              <w:spacing w:after="0" w:line="240" w:lineRule="auto"/>
              <w:rPr>
                <w:rFonts w:ascii="Arial" w:hAnsi="Arial" w:cs="Arial"/>
                <w:b/>
                <w:bCs/>
              </w:rPr>
            </w:pPr>
            <w:r w:rsidRPr="00B721C2">
              <w:rPr>
                <w:rFonts w:ascii="Arial" w:hAnsi="Arial" w:cs="Arial"/>
                <w:b/>
                <w:bCs/>
              </w:rPr>
              <w:t>STATE, ZIP</w:t>
            </w:r>
            <w:r w:rsidR="00B721C2">
              <w:rPr>
                <w:rFonts w:ascii="Arial" w:hAnsi="Arial" w:cs="Arial"/>
                <w:b/>
                <w:bCs/>
              </w:rPr>
              <w:t>:</w:t>
            </w:r>
          </w:p>
        </w:tc>
      </w:tr>
      <w:tr w:rsidR="007815EA" w:rsidRPr="007815EA" w14:paraId="12EDA3F9" w14:textId="77777777" w:rsidTr="006C466A">
        <w:tc>
          <w:tcPr>
            <w:tcW w:w="5508" w:type="dxa"/>
            <w:shd w:val="clear" w:color="auto" w:fill="auto"/>
          </w:tcPr>
          <w:p w14:paraId="7F5C1388" w14:textId="77777777" w:rsidR="007815EA" w:rsidRPr="00B721C2" w:rsidRDefault="007815EA" w:rsidP="007815EA">
            <w:pPr>
              <w:spacing w:after="0" w:line="240" w:lineRule="auto"/>
              <w:rPr>
                <w:rFonts w:ascii="Arial" w:hAnsi="Arial" w:cs="Arial"/>
                <w:color w:val="auto"/>
              </w:rPr>
            </w:pPr>
            <w:r w:rsidRPr="00B721C2">
              <w:rPr>
                <w:rFonts w:ascii="Arial" w:hAnsi="Arial" w:cs="Arial"/>
                <w:color w:val="auto"/>
              </w:rPr>
              <w:t>Adjustable 5-position headrest and harness that grows with your child.</w:t>
            </w:r>
            <w:r w:rsidRPr="00B721C2">
              <w:rPr>
                <w:rFonts w:ascii="Arial" w:eastAsia="Aptos" w:hAnsi="Arial" w:cs="Arial"/>
                <w:color w:val="222222"/>
                <w:kern w:val="0"/>
              </w:rPr>
              <w:t xml:space="preserve"> </w:t>
            </w:r>
            <w:r w:rsidRPr="00B721C2">
              <w:rPr>
                <w:rFonts w:ascii="Arial" w:hAnsi="Arial" w:cs="Arial"/>
                <w:color w:val="auto"/>
              </w:rPr>
              <w:t>2 removable, dishwasher safe cupholders.</w:t>
            </w:r>
          </w:p>
        </w:tc>
        <w:tc>
          <w:tcPr>
            <w:tcW w:w="5508" w:type="dxa"/>
          </w:tcPr>
          <w:p w14:paraId="0A665593" w14:textId="77777777" w:rsidR="007815EA" w:rsidRPr="00B721C2" w:rsidRDefault="007815EA" w:rsidP="007815EA">
            <w:pPr>
              <w:widowControl/>
              <w:overflowPunct/>
              <w:autoSpaceDE/>
              <w:autoSpaceDN/>
              <w:adjustRightInd/>
              <w:spacing w:after="0" w:line="240" w:lineRule="auto"/>
              <w:rPr>
                <w:rFonts w:ascii="Arial" w:hAnsi="Arial" w:cs="Arial"/>
                <w:b/>
                <w:bCs/>
              </w:rPr>
            </w:pPr>
            <w:r w:rsidRPr="00B721C2">
              <w:rPr>
                <w:rFonts w:ascii="Arial" w:hAnsi="Arial" w:cs="Arial"/>
                <w:b/>
                <w:bCs/>
                <w:color w:val="auto"/>
              </w:rPr>
              <w:t>CONTACT #</w:t>
            </w:r>
            <w:r w:rsidR="00B721C2">
              <w:rPr>
                <w:rFonts w:ascii="Arial" w:hAnsi="Arial" w:cs="Arial"/>
                <w:b/>
                <w:bCs/>
                <w:color w:val="auto"/>
              </w:rPr>
              <w:t>:</w:t>
            </w:r>
          </w:p>
        </w:tc>
      </w:tr>
      <w:tr w:rsidR="007815EA" w:rsidRPr="007815EA" w14:paraId="413DE4E5" w14:textId="77777777" w:rsidTr="006C466A">
        <w:tc>
          <w:tcPr>
            <w:tcW w:w="5508" w:type="dxa"/>
            <w:shd w:val="clear" w:color="auto" w:fill="auto"/>
          </w:tcPr>
          <w:p w14:paraId="41B84A71" w14:textId="77777777" w:rsidR="007815EA" w:rsidRPr="00B721C2" w:rsidRDefault="007815EA" w:rsidP="007815EA">
            <w:pPr>
              <w:spacing w:after="0" w:line="240" w:lineRule="auto"/>
              <w:rPr>
                <w:rFonts w:ascii="Arial" w:hAnsi="Arial" w:cs="Arial"/>
                <w:color w:val="auto"/>
              </w:rPr>
            </w:pPr>
            <w:r w:rsidRPr="00B721C2">
              <w:rPr>
                <w:rFonts w:ascii="Arial" w:hAnsi="Arial" w:cs="Arial"/>
                <w:color w:val="auto"/>
              </w:rPr>
              <w:t>Fits 3 across in the back seat of most vehicles.</w:t>
            </w:r>
            <w:r w:rsidRPr="00B721C2">
              <w:rPr>
                <w:rFonts w:ascii="Arial" w:eastAsia="Aptos" w:hAnsi="Arial" w:cs="Arial"/>
                <w:color w:val="222222"/>
                <w:kern w:val="0"/>
              </w:rPr>
              <w:t xml:space="preserve"> </w:t>
            </w:r>
            <w:r w:rsidRPr="00B721C2">
              <w:rPr>
                <w:rFonts w:ascii="Arial" w:hAnsi="Arial" w:cs="Arial"/>
                <w:color w:val="auto"/>
              </w:rPr>
              <w:t>Hook style LATCH for easy installation.</w:t>
            </w:r>
            <w:r w:rsidRPr="00B721C2">
              <w:rPr>
                <w:rFonts w:ascii="Arial" w:eastAsia="Aptos" w:hAnsi="Arial" w:cs="Arial"/>
                <w:color w:val="222222"/>
                <w:kern w:val="0"/>
              </w:rPr>
              <w:t xml:space="preserve"> </w:t>
            </w:r>
            <w:r w:rsidRPr="00B721C2">
              <w:rPr>
                <w:rFonts w:ascii="Arial" w:hAnsi="Arial" w:cs="Arial"/>
                <w:color w:val="auto"/>
              </w:rPr>
              <w:t>Airplane ready.</w:t>
            </w:r>
          </w:p>
        </w:tc>
        <w:tc>
          <w:tcPr>
            <w:tcW w:w="5508" w:type="dxa"/>
          </w:tcPr>
          <w:p w14:paraId="560CB9B9" w14:textId="77777777" w:rsidR="007815EA" w:rsidRPr="00B721C2" w:rsidRDefault="007815EA" w:rsidP="007815EA">
            <w:pPr>
              <w:widowControl/>
              <w:overflowPunct/>
              <w:autoSpaceDE/>
              <w:autoSpaceDN/>
              <w:adjustRightInd/>
              <w:spacing w:after="0" w:line="240" w:lineRule="auto"/>
              <w:rPr>
                <w:rFonts w:ascii="Arial" w:hAnsi="Arial" w:cs="Arial"/>
                <w:b/>
                <w:bCs/>
              </w:rPr>
            </w:pPr>
            <w:r w:rsidRPr="00B721C2">
              <w:rPr>
                <w:rFonts w:ascii="Arial" w:hAnsi="Arial" w:cs="Arial"/>
                <w:b/>
                <w:bCs/>
                <w:color w:val="auto"/>
              </w:rPr>
              <w:t>ALLSTATE LOCATION</w:t>
            </w:r>
          </w:p>
        </w:tc>
      </w:tr>
      <w:tr w:rsidR="007815EA" w:rsidRPr="007815EA" w14:paraId="4854220D" w14:textId="77777777" w:rsidTr="006C466A">
        <w:tc>
          <w:tcPr>
            <w:tcW w:w="5508" w:type="dxa"/>
            <w:shd w:val="clear" w:color="auto" w:fill="auto"/>
          </w:tcPr>
          <w:p w14:paraId="7E82F43D" w14:textId="77777777" w:rsidR="007815EA" w:rsidRPr="00B721C2" w:rsidRDefault="007815EA" w:rsidP="007815EA">
            <w:pPr>
              <w:spacing w:after="0" w:line="240" w:lineRule="auto"/>
              <w:rPr>
                <w:rFonts w:ascii="Arial" w:hAnsi="Arial" w:cs="Arial"/>
                <w:color w:val="auto"/>
              </w:rPr>
            </w:pPr>
            <w:r w:rsidRPr="00B721C2">
              <w:rPr>
                <w:rFonts w:ascii="Arial" w:hAnsi="Arial" w:cs="Arial"/>
                <w:color w:val="auto"/>
              </w:rPr>
              <w:t>Machine-washable and dryer-safe seat pad.</w:t>
            </w:r>
          </w:p>
        </w:tc>
        <w:tc>
          <w:tcPr>
            <w:tcW w:w="5508" w:type="dxa"/>
          </w:tcPr>
          <w:p w14:paraId="00E0BA35" w14:textId="77777777" w:rsidR="007815EA" w:rsidRPr="00B721C2" w:rsidRDefault="007815EA" w:rsidP="007815EA">
            <w:pPr>
              <w:widowControl/>
              <w:overflowPunct/>
              <w:autoSpaceDE/>
              <w:autoSpaceDN/>
              <w:adjustRightInd/>
              <w:spacing w:after="0" w:line="240" w:lineRule="auto"/>
              <w:rPr>
                <w:rFonts w:ascii="Aptos Black" w:hAnsi="Aptos Black" w:cs="Arial"/>
                <w:b/>
                <w:bCs/>
                <w:color w:val="0033A0"/>
                <w:sz w:val="24"/>
                <w:szCs w:val="24"/>
              </w:rPr>
            </w:pPr>
            <w:r w:rsidRPr="00B721C2">
              <w:rPr>
                <w:rFonts w:ascii="Aptos Black" w:hAnsi="Aptos Black" w:cs="Arial"/>
                <w:b/>
                <w:bCs/>
                <w:color w:val="0033A0"/>
                <w:sz w:val="24"/>
                <w:szCs w:val="24"/>
              </w:rPr>
              <w:t>NO PO BOXES.</w:t>
            </w:r>
            <w:r w:rsidR="00B721C2" w:rsidRPr="00B721C2">
              <w:rPr>
                <w:rFonts w:ascii="Aptos Black" w:hAnsi="Aptos Black" w:cs="Arial"/>
                <w:b/>
                <w:bCs/>
                <w:color w:val="0033A0"/>
                <w:sz w:val="24"/>
                <w:szCs w:val="24"/>
              </w:rPr>
              <w:t xml:space="preserve"> Must ship to street address</w:t>
            </w:r>
          </w:p>
        </w:tc>
      </w:tr>
    </w:tbl>
    <w:p w14:paraId="5EAB194D" w14:textId="77777777" w:rsidR="00BB6CCF" w:rsidRPr="00822658" w:rsidRDefault="00BB6CCF">
      <w:pPr>
        <w:overflowPunct/>
        <w:spacing w:after="0" w:line="240" w:lineRule="auto"/>
        <w:rPr>
          <w:color w:val="auto"/>
          <w:kern w:val="0"/>
          <w:sz w:val="18"/>
          <w:szCs w:val="18"/>
        </w:rPr>
        <w:sectPr w:rsidR="00BB6CCF" w:rsidRPr="00822658" w:rsidSect="00C14E33">
          <w:type w:val="continuous"/>
          <w:pgSz w:w="12240" w:h="15840"/>
          <w:pgMar w:top="720" w:right="720" w:bottom="720" w:left="720" w:header="720" w:footer="720" w:gutter="0"/>
          <w:cols w:space="720"/>
          <w:noEndnote/>
          <w:docGrid w:linePitch="272"/>
        </w:sectPr>
      </w:pPr>
    </w:p>
    <w:p w14:paraId="64F67656" w14:textId="77777777" w:rsidR="00BB6CCF" w:rsidRDefault="00BB6CCF" w:rsidP="00B721C2">
      <w:pPr>
        <w:pStyle w:val="Heading1"/>
        <w:keepNext/>
        <w:widowControl/>
        <w:spacing w:line="240" w:lineRule="auto"/>
        <w:rPr>
          <w:color w:val="auto"/>
          <w:kern w:val="0"/>
          <w:sz w:val="18"/>
          <w:szCs w:val="18"/>
        </w:rPr>
      </w:pPr>
      <w:r w:rsidRPr="00822658">
        <w:rPr>
          <w:rFonts w:ascii="Arial" w:hAnsi="Arial" w:cs="Arial"/>
          <w:b/>
          <w:bCs/>
          <w:i/>
          <w:iCs/>
          <w:color w:val="FF0000"/>
          <w:sz w:val="18"/>
          <w:szCs w:val="18"/>
        </w:rPr>
        <w:t xml:space="preserve">*****Please Note: Models/Colors/Patterns subject to change based upon availability from manufacturer. </w:t>
      </w:r>
      <w:r w:rsidR="00B721C2">
        <w:rPr>
          <w:rFonts w:ascii="Arial" w:hAnsi="Arial" w:cs="Arial"/>
          <w:b/>
          <w:bCs/>
          <w:i/>
          <w:iCs/>
          <w:color w:val="FF0000"/>
          <w:sz w:val="18"/>
          <w:szCs w:val="18"/>
        </w:rPr>
        <w:t>Allow 3-4 weeks for delivery</w:t>
      </w:r>
    </w:p>
    <w:p w14:paraId="5E26B980" w14:textId="77777777" w:rsidR="005857B4" w:rsidRPr="00822658" w:rsidRDefault="005857B4">
      <w:pPr>
        <w:overflowPunct/>
        <w:spacing w:after="0" w:line="240" w:lineRule="auto"/>
        <w:rPr>
          <w:color w:val="auto"/>
          <w:kern w:val="0"/>
          <w:sz w:val="18"/>
          <w:szCs w:val="18"/>
        </w:rPr>
        <w:sectPr w:rsidR="005857B4" w:rsidRPr="00822658" w:rsidSect="00C14E33">
          <w:type w:val="continuous"/>
          <w:pgSz w:w="12240" w:h="15840"/>
          <w:pgMar w:top="720" w:right="720" w:bottom="720" w:left="720" w:header="720" w:footer="720" w:gutter="0"/>
          <w:cols w:space="720"/>
          <w:noEndnote/>
        </w:sectPr>
      </w:pPr>
    </w:p>
    <w:p w14:paraId="0EA751CC" w14:textId="6AF838AD" w:rsidR="005857B4" w:rsidRPr="00B721C2" w:rsidRDefault="00EC29A0">
      <w:pPr>
        <w:pStyle w:val="Heading1"/>
        <w:tabs>
          <w:tab w:val="left" w:pos="2100"/>
        </w:tabs>
        <w:spacing w:line="240" w:lineRule="auto"/>
        <w:rPr>
          <w:rFonts w:ascii="Arial" w:hAnsi="Arial" w:cs="Arial"/>
          <w:sz w:val="32"/>
          <w:szCs w:val="32"/>
        </w:rPr>
      </w:pPr>
      <w:r w:rsidRPr="00B721C2">
        <w:rPr>
          <w:rFonts w:ascii="Arial" w:hAnsi="Arial" w:cs="Arial"/>
          <w:b/>
          <w:bCs/>
          <w:sz w:val="20"/>
          <w:szCs w:val="20"/>
        </w:rPr>
        <w:t>PO NUMBER (Required!) ___________________________</w:t>
      </w:r>
      <w:r w:rsidR="00B721C2">
        <w:rPr>
          <w:rFonts w:ascii="Arial" w:hAnsi="Arial" w:cs="Arial"/>
          <w:b/>
          <w:bCs/>
          <w:sz w:val="20"/>
          <w:szCs w:val="20"/>
        </w:rPr>
        <w:t xml:space="preserve">Circle your choice:         </w:t>
      </w:r>
      <w:r w:rsidR="00B721C2" w:rsidRPr="00B721C2">
        <w:rPr>
          <w:rFonts w:ascii="Arial" w:hAnsi="Arial" w:cs="Arial"/>
          <w:b/>
          <w:bCs/>
          <w:sz w:val="32"/>
          <w:szCs w:val="32"/>
        </w:rPr>
        <w:t xml:space="preserve">1       </w:t>
      </w:r>
      <w:r w:rsidR="002D792D">
        <w:rPr>
          <w:rFonts w:ascii="Arial" w:hAnsi="Arial" w:cs="Arial"/>
          <w:b/>
          <w:bCs/>
          <w:sz w:val="32"/>
          <w:szCs w:val="32"/>
        </w:rPr>
        <w:t>2</w:t>
      </w:r>
      <w:r w:rsidR="00B721C2" w:rsidRPr="00B721C2">
        <w:rPr>
          <w:rFonts w:ascii="Arial" w:hAnsi="Arial" w:cs="Arial"/>
          <w:b/>
          <w:bCs/>
          <w:sz w:val="32"/>
          <w:szCs w:val="32"/>
        </w:rPr>
        <w:t xml:space="preserve">          4</w:t>
      </w:r>
    </w:p>
    <w:p w14:paraId="43F9C0F9" w14:textId="77777777" w:rsidR="00BB6CCF" w:rsidRPr="00B721C2" w:rsidRDefault="00BB6CCF">
      <w:pPr>
        <w:pStyle w:val="Heading1"/>
        <w:tabs>
          <w:tab w:val="left" w:pos="2100"/>
        </w:tabs>
        <w:spacing w:line="240" w:lineRule="auto"/>
        <w:rPr>
          <w:rFonts w:ascii="Arial" w:hAnsi="Arial" w:cs="Arial"/>
          <w:sz w:val="20"/>
          <w:szCs w:val="20"/>
        </w:rPr>
      </w:pPr>
      <w:r w:rsidRPr="00B721C2">
        <w:rPr>
          <w:rFonts w:ascii="Arial" w:hAnsi="Arial" w:cs="Arial"/>
          <w:sz w:val="20"/>
          <w:szCs w:val="20"/>
        </w:rPr>
        <w:t>Waiver of Liability</w:t>
      </w:r>
      <w:r w:rsidRPr="00B721C2">
        <w:rPr>
          <w:rFonts w:ascii="Arial" w:hAnsi="Arial" w:cs="Arial"/>
          <w:sz w:val="20"/>
          <w:szCs w:val="20"/>
        </w:rPr>
        <w:tab/>
      </w:r>
    </w:p>
    <w:p w14:paraId="5F6CDD55" w14:textId="77777777" w:rsidR="00BB6CCF" w:rsidRPr="00B721C2" w:rsidRDefault="00BB6CCF">
      <w:pPr>
        <w:spacing w:line="240" w:lineRule="auto"/>
        <w:rPr>
          <w:rFonts w:ascii="Arial" w:hAnsi="Arial" w:cs="Arial"/>
        </w:rPr>
      </w:pPr>
      <w:r w:rsidRPr="00B721C2">
        <w:rPr>
          <w:rFonts w:ascii="Arial" w:hAnsi="Arial" w:cs="Arial"/>
        </w:rPr>
        <w:t>I understand that Allstate Insurance Company has offered to provide me or assist me in securing an</w:t>
      </w:r>
      <w:r w:rsidRPr="00B721C2">
        <w:rPr>
          <w:rFonts w:ascii="Arial" w:hAnsi="Arial" w:cs="Arial"/>
          <w:b/>
          <w:bCs/>
        </w:rPr>
        <w:t xml:space="preserve"> </w:t>
      </w:r>
      <w:r w:rsidRPr="00B721C2">
        <w:rPr>
          <w:rFonts w:ascii="Arial" w:hAnsi="Arial" w:cs="Arial"/>
        </w:rPr>
        <w:t xml:space="preserve">infant seat or car seat/stroller (hereinafter “Product”).  </w:t>
      </w:r>
      <w:r w:rsidRPr="00B721C2">
        <w:rPr>
          <w:rFonts w:ascii="Arial" w:hAnsi="Arial" w:cs="Arial"/>
          <w:b/>
          <w:bCs/>
        </w:rPr>
        <w:t>I understand that Allstate is not a dealer in this type of goods</w:t>
      </w:r>
      <w:r w:rsidRPr="00B721C2">
        <w:rPr>
          <w:rFonts w:ascii="Arial" w:hAnsi="Arial" w:cs="Arial"/>
        </w:rPr>
        <w:t xml:space="preserve">, </w:t>
      </w:r>
      <w:r w:rsidRPr="00B721C2">
        <w:rPr>
          <w:rFonts w:ascii="Arial" w:hAnsi="Arial" w:cs="Arial"/>
          <w:b/>
          <w:bCs/>
        </w:rPr>
        <w:t>and makes no warranty, express or implied, as to the fitness of the Product</w:t>
      </w:r>
      <w:r w:rsidRPr="00B721C2">
        <w:rPr>
          <w:rFonts w:ascii="Arial" w:hAnsi="Arial" w:cs="Arial"/>
        </w:rPr>
        <w:t xml:space="preserve">.  </w:t>
      </w:r>
      <w:r w:rsidRPr="00B721C2">
        <w:rPr>
          <w:rFonts w:ascii="Arial" w:hAnsi="Arial" w:cs="Arial"/>
          <w:b/>
          <w:bCs/>
        </w:rPr>
        <w:t>I have voluntarily chosen to participate in this program and have selected the Product being provided.</w:t>
      </w:r>
    </w:p>
    <w:p w14:paraId="6E73EDA7" w14:textId="77777777" w:rsidR="00BB6CCF" w:rsidRPr="00B721C2" w:rsidRDefault="00BB6CCF" w:rsidP="00E12491">
      <w:pPr>
        <w:pStyle w:val="BodyText"/>
        <w:spacing w:line="240" w:lineRule="auto"/>
        <w:rPr>
          <w:rFonts w:ascii="Arial" w:hAnsi="Arial" w:cs="Arial"/>
        </w:rPr>
      </w:pPr>
      <w:r w:rsidRPr="00B721C2">
        <w:rPr>
          <w:rFonts w:ascii="Arial" w:hAnsi="Arial" w:cs="Arial"/>
        </w:rPr>
        <w:t xml:space="preserve">With the intent of binding myself, my spouse, my heirs, legal representatives, and assigns, I hereby release Allstate and Summit Group including, but not limited to, its managers, directors, officers, employees, parent company, and its subsidiaries, from any and all liability resulting from the use or misuse of the Product which has been given to me.  I further agree to hold Allstate and Summit Group harmless from </w:t>
      </w:r>
      <w:proofErr w:type="gramStart"/>
      <w:r w:rsidRPr="00B721C2">
        <w:rPr>
          <w:rFonts w:ascii="Arial" w:hAnsi="Arial" w:cs="Arial"/>
        </w:rPr>
        <w:t>any and all</w:t>
      </w:r>
      <w:proofErr w:type="gramEnd"/>
      <w:r w:rsidRPr="00B721C2">
        <w:rPr>
          <w:rFonts w:ascii="Arial" w:hAnsi="Arial" w:cs="Arial"/>
        </w:rPr>
        <w:t xml:space="preserve"> losses, claims, demands, damages, suits, or action of any type or nature arising from or in </w:t>
      </w:r>
      <w:proofErr w:type="spellStart"/>
      <w:r w:rsidRPr="00B721C2">
        <w:rPr>
          <w:rFonts w:ascii="Arial" w:hAnsi="Arial" w:cs="Arial"/>
        </w:rPr>
        <w:t>anyway</w:t>
      </w:r>
      <w:proofErr w:type="spellEnd"/>
      <w:r w:rsidRPr="00B721C2">
        <w:rPr>
          <w:rFonts w:ascii="Arial" w:hAnsi="Arial" w:cs="Arial"/>
        </w:rPr>
        <w:t xml:space="preserve"> due to or connected with said Product.</w:t>
      </w:r>
    </w:p>
    <w:p w14:paraId="70710F75" w14:textId="77777777" w:rsidR="00BB6CCF" w:rsidRPr="00B721C2" w:rsidRDefault="00BB6CCF">
      <w:pPr>
        <w:pStyle w:val="BodyText"/>
        <w:spacing w:after="0" w:line="240" w:lineRule="auto"/>
        <w:rPr>
          <w:rFonts w:ascii="Arial" w:hAnsi="Arial" w:cs="Arial"/>
          <w:color w:val="auto"/>
          <w:kern w:val="0"/>
        </w:rPr>
      </w:pPr>
      <w:r w:rsidRPr="00B721C2">
        <w:rPr>
          <w:rFonts w:ascii="Arial" w:hAnsi="Arial" w:cs="Arial"/>
        </w:rPr>
        <w:t>Employee Signature: ___________________________</w:t>
      </w:r>
      <w:r w:rsidR="00B15571" w:rsidRPr="00B721C2">
        <w:rPr>
          <w:rFonts w:ascii="Arial" w:hAnsi="Arial" w:cs="Arial"/>
        </w:rPr>
        <w:t>____________________</w:t>
      </w:r>
      <w:r w:rsidRPr="00B721C2">
        <w:rPr>
          <w:rFonts w:ascii="Arial" w:hAnsi="Arial" w:cs="Arial"/>
        </w:rPr>
        <w:t>Date: ________________</w:t>
      </w:r>
    </w:p>
    <w:p w14:paraId="3C6AFC02" w14:textId="77777777" w:rsidR="00BB6CCF" w:rsidRPr="00B721C2" w:rsidRDefault="00BB6CCF">
      <w:pPr>
        <w:overflowPunct/>
        <w:spacing w:after="0" w:line="240" w:lineRule="auto"/>
        <w:rPr>
          <w:rFonts w:ascii="Arial" w:hAnsi="Arial" w:cs="Arial"/>
          <w:color w:val="auto"/>
          <w:kern w:val="0"/>
        </w:rPr>
        <w:sectPr w:rsidR="00BB6CCF" w:rsidRPr="00B721C2" w:rsidSect="00C14E33">
          <w:type w:val="continuous"/>
          <w:pgSz w:w="12240" w:h="15840"/>
          <w:pgMar w:top="720" w:right="720" w:bottom="720" w:left="720" w:header="720" w:footer="720" w:gutter="0"/>
          <w:cols w:space="720"/>
          <w:noEndnote/>
        </w:sectPr>
      </w:pPr>
    </w:p>
    <w:p w14:paraId="6F529FFB" w14:textId="77777777" w:rsidR="00BB6CCF" w:rsidRPr="00B721C2" w:rsidRDefault="005857B4" w:rsidP="005857B4">
      <w:pPr>
        <w:spacing w:line="240" w:lineRule="auto"/>
        <w:ind w:left="360" w:hanging="360"/>
        <w:rPr>
          <w:rFonts w:ascii="Arial" w:hAnsi="Arial" w:cs="Arial"/>
          <w:lang w:val="en-GB"/>
        </w:rPr>
      </w:pPr>
      <w:r w:rsidRPr="00B721C2">
        <w:rPr>
          <w:rFonts w:ascii="Arial" w:hAnsi="Arial" w:cs="Arial"/>
          <w:lang w:val="en-GB"/>
        </w:rPr>
        <w:t>C</w:t>
      </w:r>
      <w:r w:rsidR="00BB6CCF" w:rsidRPr="00B721C2">
        <w:rPr>
          <w:rFonts w:ascii="Arial" w:hAnsi="Arial" w:cs="Arial"/>
          <w:lang w:val="en-GB"/>
        </w:rPr>
        <w:t xml:space="preserve">omplete shipping information with phone number, sign waiver and forward the completed form to your designated Allstate </w:t>
      </w:r>
      <w:r w:rsidR="00C752E6" w:rsidRPr="00B721C2">
        <w:rPr>
          <w:rFonts w:ascii="Arial" w:hAnsi="Arial" w:cs="Arial"/>
          <w:b/>
          <w:bCs/>
          <w:lang w:val="en-GB"/>
        </w:rPr>
        <w:t>S2P</w:t>
      </w:r>
      <w:r w:rsidR="00BB6CCF" w:rsidRPr="00B721C2">
        <w:rPr>
          <w:rFonts w:ascii="Arial" w:hAnsi="Arial" w:cs="Arial"/>
          <w:b/>
          <w:bCs/>
          <w:lang w:val="en-GB"/>
        </w:rPr>
        <w:t xml:space="preserve"> Requester. </w:t>
      </w:r>
    </w:p>
    <w:p w14:paraId="4FD0566B" w14:textId="05590B5F" w:rsidR="00BB6CCF" w:rsidRPr="00B721C2" w:rsidRDefault="00BB6CCF">
      <w:pPr>
        <w:pStyle w:val="Header"/>
        <w:widowControl/>
        <w:tabs>
          <w:tab w:val="clear" w:pos="4320"/>
          <w:tab w:val="clear" w:pos="8640"/>
        </w:tabs>
        <w:spacing w:line="240" w:lineRule="auto"/>
        <w:ind w:left="770" w:hanging="360"/>
        <w:rPr>
          <w:rFonts w:ascii="Arial" w:hAnsi="Arial" w:cs="Arial"/>
          <w:b/>
          <w:bCs/>
          <w:lang w:val="en-GB"/>
        </w:rPr>
      </w:pPr>
      <w:r w:rsidRPr="00B721C2">
        <w:rPr>
          <w:rFonts w:ascii="Arial" w:hAnsi="Arial" w:cs="Arial"/>
          <w:b/>
          <w:bCs/>
          <w:lang w:val="en-GB"/>
        </w:rPr>
        <w:t xml:space="preserve">Mail </w:t>
      </w:r>
      <w:r w:rsidR="002D792D" w:rsidRPr="00B721C2">
        <w:rPr>
          <w:rFonts w:ascii="Arial" w:hAnsi="Arial" w:cs="Arial"/>
          <w:b/>
          <w:bCs/>
          <w:lang w:val="en-GB"/>
        </w:rPr>
        <w:t>o</w:t>
      </w:r>
      <w:r w:rsidR="002D792D">
        <w:rPr>
          <w:rFonts w:ascii="Arial" w:hAnsi="Arial" w:cs="Arial"/>
          <w:b/>
          <w:bCs/>
          <w:lang w:val="en-GB"/>
        </w:rPr>
        <w:t>r</w:t>
      </w:r>
      <w:r w:rsidRPr="00B721C2">
        <w:rPr>
          <w:rFonts w:ascii="Arial" w:hAnsi="Arial" w:cs="Arial"/>
          <w:b/>
          <w:bCs/>
          <w:lang w:val="en-GB"/>
        </w:rPr>
        <w:t xml:space="preserve"> fax to: Summit</w:t>
      </w:r>
      <w:r w:rsidR="000E0283" w:rsidRPr="00B721C2">
        <w:rPr>
          <w:rFonts w:ascii="Arial" w:hAnsi="Arial" w:cs="Arial"/>
          <w:b/>
          <w:bCs/>
          <w:lang w:val="en-GB"/>
        </w:rPr>
        <w:t xml:space="preserve"> Group</w:t>
      </w:r>
      <w:r w:rsidRPr="00B721C2">
        <w:rPr>
          <w:rFonts w:ascii="Arial" w:hAnsi="Arial" w:cs="Arial"/>
          <w:b/>
          <w:bCs/>
          <w:lang w:val="en-GB"/>
        </w:rPr>
        <w:t xml:space="preserve">, Attn: Allstate </w:t>
      </w:r>
      <w:r w:rsidR="00B75141" w:rsidRPr="00B721C2">
        <w:rPr>
          <w:rFonts w:ascii="Arial" w:hAnsi="Arial" w:cs="Arial"/>
          <w:b/>
          <w:bCs/>
          <w:lang w:val="en-GB"/>
        </w:rPr>
        <w:t>BUB T</w:t>
      </w:r>
      <w:r w:rsidRPr="00B721C2">
        <w:rPr>
          <w:rFonts w:ascii="Arial" w:hAnsi="Arial" w:cs="Arial"/>
          <w:b/>
          <w:bCs/>
          <w:lang w:val="en-GB"/>
        </w:rPr>
        <w:t xml:space="preserve">eam, </w:t>
      </w:r>
      <w:r w:rsidR="00B75141" w:rsidRPr="00B721C2">
        <w:rPr>
          <w:rFonts w:ascii="Arial" w:hAnsi="Arial" w:cs="Arial"/>
          <w:b/>
          <w:bCs/>
          <w:lang w:val="en-GB"/>
        </w:rPr>
        <w:t>160 E. Fullerton Ave., Carol Stream, IL 60188</w:t>
      </w:r>
    </w:p>
    <w:p w14:paraId="069038FE" w14:textId="77777777" w:rsidR="00822658" w:rsidRPr="005857B4" w:rsidRDefault="00BB6CCF" w:rsidP="005857B4">
      <w:pPr>
        <w:widowControl/>
        <w:spacing w:after="0" w:line="240" w:lineRule="auto"/>
        <w:ind w:left="410"/>
        <w:rPr>
          <w:rFonts w:ascii="Arial" w:hAnsi="Arial" w:cs="Arial"/>
          <w:b/>
          <w:bCs/>
          <w:lang w:val="en-GB"/>
        </w:rPr>
      </w:pPr>
      <w:r w:rsidRPr="00B721C2">
        <w:rPr>
          <w:rFonts w:ascii="Arial" w:hAnsi="Arial" w:cs="Arial"/>
          <w:b/>
          <w:bCs/>
          <w:lang w:val="en-GB"/>
        </w:rPr>
        <w:t xml:space="preserve">Phone: </w:t>
      </w:r>
      <w:r w:rsidRPr="00B721C2">
        <w:rPr>
          <w:rFonts w:ascii="Arial" w:hAnsi="Arial" w:cs="Arial"/>
          <w:b/>
          <w:bCs/>
          <w:color w:val="242424"/>
          <w:lang w:val="en-GB"/>
        </w:rPr>
        <w:t>877-494-</w:t>
      </w:r>
      <w:proofErr w:type="gramStart"/>
      <w:r w:rsidRPr="00B721C2">
        <w:rPr>
          <w:rFonts w:ascii="Arial" w:hAnsi="Arial" w:cs="Arial"/>
          <w:b/>
          <w:bCs/>
          <w:color w:val="242424"/>
          <w:lang w:val="en-GB"/>
        </w:rPr>
        <w:t>7279</w:t>
      </w:r>
      <w:r w:rsidRPr="00B721C2">
        <w:rPr>
          <w:rFonts w:ascii="Arial" w:hAnsi="Arial" w:cs="Arial"/>
          <w:b/>
          <w:bCs/>
          <w:lang w:val="en-GB"/>
        </w:rPr>
        <w:t xml:space="preserve">  FAX</w:t>
      </w:r>
      <w:proofErr w:type="gramEnd"/>
      <w:r w:rsidRPr="00B721C2">
        <w:rPr>
          <w:rFonts w:ascii="Arial" w:hAnsi="Arial" w:cs="Arial"/>
          <w:b/>
          <w:bCs/>
          <w:lang w:val="en-GB"/>
        </w:rPr>
        <w:t>: 630-775-</w:t>
      </w:r>
      <w:proofErr w:type="gramStart"/>
      <w:r w:rsidRPr="00B721C2">
        <w:rPr>
          <w:rFonts w:ascii="Arial" w:hAnsi="Arial" w:cs="Arial"/>
          <w:b/>
          <w:bCs/>
          <w:lang w:val="en-GB"/>
        </w:rPr>
        <w:t>1679</w:t>
      </w:r>
      <w:r w:rsidR="00822658" w:rsidRPr="00B721C2">
        <w:rPr>
          <w:rFonts w:ascii="Arial" w:hAnsi="Arial" w:cs="Arial"/>
          <w:b/>
          <w:bCs/>
          <w:lang w:val="en-GB"/>
        </w:rPr>
        <w:t xml:space="preserve">  Email</w:t>
      </w:r>
      <w:proofErr w:type="gramEnd"/>
      <w:r w:rsidR="00822658" w:rsidRPr="00B721C2">
        <w:rPr>
          <w:rFonts w:ascii="Arial" w:hAnsi="Arial" w:cs="Arial"/>
          <w:b/>
          <w:bCs/>
          <w:lang w:val="en-GB"/>
        </w:rPr>
        <w:t>: cs.allstate</w:t>
      </w:r>
      <w:r w:rsidR="00AF3DE6" w:rsidRPr="00B721C2">
        <w:rPr>
          <w:rFonts w:ascii="Arial" w:hAnsi="Arial" w:cs="Arial"/>
          <w:b/>
          <w:bCs/>
          <w:lang w:val="en-GB"/>
        </w:rPr>
        <w:t>ppd</w:t>
      </w:r>
      <w:r w:rsidR="00822658" w:rsidRPr="00B721C2">
        <w:rPr>
          <w:rFonts w:ascii="Arial" w:hAnsi="Arial" w:cs="Arial"/>
          <w:b/>
          <w:bCs/>
          <w:lang w:val="en-GB"/>
        </w:rPr>
        <w:t>@summitmg.com</w:t>
      </w:r>
    </w:p>
    <w:sectPr w:rsidR="00822658" w:rsidRPr="005857B4" w:rsidSect="00C14E33">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E16B" w14:textId="77777777" w:rsidR="00D83832" w:rsidRDefault="00D83832" w:rsidP="009A7D9A">
      <w:pPr>
        <w:spacing w:after="0" w:line="240" w:lineRule="auto"/>
      </w:pPr>
      <w:r>
        <w:separator/>
      </w:r>
    </w:p>
  </w:endnote>
  <w:endnote w:type="continuationSeparator" w:id="0">
    <w:p w14:paraId="4E6B2793" w14:textId="77777777" w:rsidR="00D83832" w:rsidRDefault="00D83832" w:rsidP="009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58C6" w14:textId="77777777" w:rsidR="00EF516C" w:rsidRDefault="00EF5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842D" w14:textId="77777777" w:rsidR="00EF516C" w:rsidRDefault="00EF516C">
    <w:pPr>
      <w:pStyle w:val="Footer"/>
    </w:pPr>
    <w:r>
      <w:t>8.</w:t>
    </w:r>
    <w:r w:rsidR="007815EA">
      <w:t>13</w:t>
    </w:r>
    <w: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C715" w14:textId="77777777" w:rsidR="00EF516C" w:rsidRDefault="00EF5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390DA" w14:textId="77777777" w:rsidR="00D83832" w:rsidRDefault="00D83832" w:rsidP="009A7D9A">
      <w:pPr>
        <w:spacing w:after="0" w:line="240" w:lineRule="auto"/>
      </w:pPr>
      <w:r>
        <w:separator/>
      </w:r>
    </w:p>
  </w:footnote>
  <w:footnote w:type="continuationSeparator" w:id="0">
    <w:p w14:paraId="5BF0932F" w14:textId="77777777" w:rsidR="00D83832" w:rsidRDefault="00D83832" w:rsidP="009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9A73" w14:textId="77777777" w:rsidR="00EF516C" w:rsidRDefault="00EF5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F786" w14:textId="77777777" w:rsidR="00EF516C" w:rsidRDefault="00EF5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9473" w14:textId="77777777" w:rsidR="00EF516C" w:rsidRDefault="00EF5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71A"/>
    <w:multiLevelType w:val="hybridMultilevel"/>
    <w:tmpl w:val="B3A6572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 w15:restartNumberingAfterBreak="0">
    <w:nsid w:val="136D7C20"/>
    <w:multiLevelType w:val="hybridMultilevel"/>
    <w:tmpl w:val="C83C25A0"/>
    <w:lvl w:ilvl="0" w:tplc="ED6AA5F8">
      <w:numFmt w:val="bullet"/>
      <w:lvlText w:val="•"/>
      <w:lvlJc w:val="left"/>
      <w:pPr>
        <w:ind w:left="785" w:hanging="375"/>
      </w:pPr>
      <w:rPr>
        <w:rFonts w:ascii="Calibri" w:eastAsia="Times New Roman"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7812215E"/>
    <w:multiLevelType w:val="hybridMultilevel"/>
    <w:tmpl w:val="9A680F58"/>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16cid:durableId="1976787667">
    <w:abstractNumId w:val="0"/>
  </w:num>
  <w:num w:numId="2" w16cid:durableId="209538728">
    <w:abstractNumId w:val="2"/>
  </w:num>
  <w:num w:numId="3" w16cid:durableId="1180655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CCF"/>
    <w:rsid w:val="0004041F"/>
    <w:rsid w:val="00083E06"/>
    <w:rsid w:val="000A1BC2"/>
    <w:rsid w:val="000D4FF8"/>
    <w:rsid w:val="000E0283"/>
    <w:rsid w:val="001450FB"/>
    <w:rsid w:val="00184EB3"/>
    <w:rsid w:val="0018735F"/>
    <w:rsid w:val="00192DFA"/>
    <w:rsid w:val="001E4183"/>
    <w:rsid w:val="00200B9E"/>
    <w:rsid w:val="00226E2E"/>
    <w:rsid w:val="00273F74"/>
    <w:rsid w:val="002D792D"/>
    <w:rsid w:val="00376DAF"/>
    <w:rsid w:val="004B3111"/>
    <w:rsid w:val="004F1409"/>
    <w:rsid w:val="005549BD"/>
    <w:rsid w:val="005857B4"/>
    <w:rsid w:val="00596D62"/>
    <w:rsid w:val="006457DF"/>
    <w:rsid w:val="006C466A"/>
    <w:rsid w:val="00721BC0"/>
    <w:rsid w:val="007815EA"/>
    <w:rsid w:val="007B4AED"/>
    <w:rsid w:val="00806B20"/>
    <w:rsid w:val="00822658"/>
    <w:rsid w:val="008D70FD"/>
    <w:rsid w:val="0092497E"/>
    <w:rsid w:val="009A7D9A"/>
    <w:rsid w:val="009D3A3D"/>
    <w:rsid w:val="009D556B"/>
    <w:rsid w:val="00A50BCF"/>
    <w:rsid w:val="00A86055"/>
    <w:rsid w:val="00AE6358"/>
    <w:rsid w:val="00AF3DE6"/>
    <w:rsid w:val="00B15571"/>
    <w:rsid w:val="00B721C2"/>
    <w:rsid w:val="00B75141"/>
    <w:rsid w:val="00BB6CCF"/>
    <w:rsid w:val="00C14E33"/>
    <w:rsid w:val="00C752E6"/>
    <w:rsid w:val="00CA7675"/>
    <w:rsid w:val="00D83832"/>
    <w:rsid w:val="00D97859"/>
    <w:rsid w:val="00DF015C"/>
    <w:rsid w:val="00E12491"/>
    <w:rsid w:val="00EC29A0"/>
    <w:rsid w:val="00EF516C"/>
    <w:rsid w:val="00F25DBE"/>
    <w:rsid w:val="00F43DC9"/>
    <w:rsid w:val="00F9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2F6DE8E7"/>
  <w14:defaultImageDpi w14:val="0"/>
  <w15:docId w15:val="{24117C21-80A5-4879-8AE5-FEA16DAE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cs="Calibri"/>
      <w:color w:val="000000"/>
      <w:kern w:val="28"/>
    </w:rPr>
  </w:style>
  <w:style w:type="paragraph" w:styleId="Heading1">
    <w:name w:val="heading 1"/>
    <w:basedOn w:val="Normal"/>
    <w:link w:val="Heading1Char"/>
    <w:uiPriority w:val="99"/>
    <w:qFormat/>
    <w:pPr>
      <w:spacing w:after="0"/>
      <w:outlineLvl w:val="0"/>
    </w:pPr>
    <w:rPr>
      <w:rFonts w:ascii="Cambria" w:hAnsi="Cambria" w:cs="Cambria"/>
      <w:sz w:val="36"/>
      <w:szCs w:val="36"/>
    </w:rPr>
  </w:style>
  <w:style w:type="paragraph" w:styleId="Heading4">
    <w:name w:val="heading 4"/>
    <w:basedOn w:val="Normal"/>
    <w:link w:val="Heading4Char"/>
    <w:uiPriority w:val="99"/>
    <w:qFormat/>
    <w:pPr>
      <w:spacing w:after="320"/>
      <w:outlineLvl w:val="3"/>
    </w:pPr>
    <w:rPr>
      <w:rFonts w:ascii="Cambria" w:hAnsi="Cambria" w:cs="Cambr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B6CCF"/>
    <w:rPr>
      <w:rFonts w:ascii="Calibri Light" w:eastAsia="Times New Roman" w:hAnsi="Calibri Light" w:cs="Times New Roman"/>
      <w:b/>
      <w:bCs/>
      <w:color w:val="000000"/>
      <w:kern w:val="32"/>
      <w:sz w:val="32"/>
      <w:szCs w:val="32"/>
    </w:rPr>
  </w:style>
  <w:style w:type="paragraph" w:styleId="BodyText">
    <w:name w:val="Body Text"/>
    <w:basedOn w:val="Normal"/>
    <w:link w:val="BodyTextChar"/>
    <w:uiPriority w:val="99"/>
    <w:pPr>
      <w:spacing w:line="264" w:lineRule="auto"/>
    </w:pPr>
  </w:style>
  <w:style w:type="character" w:customStyle="1" w:styleId="BodyTextChar">
    <w:name w:val="Body Text Char"/>
    <w:link w:val="BodyText"/>
    <w:uiPriority w:val="99"/>
    <w:semiHidden/>
    <w:rsid w:val="00BB6CCF"/>
    <w:rPr>
      <w:rFonts w:ascii="Calibri" w:hAnsi="Calibri" w:cs="Calibri"/>
      <w:color w:val="000000"/>
      <w:kern w:val="28"/>
      <w:sz w:val="20"/>
      <w:szCs w:val="20"/>
    </w:rPr>
  </w:style>
  <w:style w:type="character" w:customStyle="1" w:styleId="Heading4Char">
    <w:name w:val="Heading 4 Char"/>
    <w:link w:val="Heading4"/>
    <w:uiPriority w:val="9"/>
    <w:semiHidden/>
    <w:rsid w:val="00BB6CCF"/>
    <w:rPr>
      <w:b/>
      <w:bCs/>
      <w:color w:val="000000"/>
      <w:kern w:val="28"/>
      <w:sz w:val="28"/>
      <w:szCs w:val="28"/>
    </w:rPr>
  </w:style>
  <w:style w:type="paragraph" w:styleId="Header">
    <w:name w:val="header"/>
    <w:basedOn w:val="Normal"/>
    <w:link w:val="HeaderChar"/>
    <w:uiPriority w:val="99"/>
    <w:pPr>
      <w:tabs>
        <w:tab w:val="center" w:pos="4320"/>
        <w:tab w:val="right" w:pos="8640"/>
      </w:tabs>
      <w:spacing w:after="0"/>
    </w:pPr>
    <w:rPr>
      <w:rFonts w:ascii="Times New Roman" w:hAnsi="Times New Roman" w:cs="Times New Roman"/>
    </w:rPr>
  </w:style>
  <w:style w:type="character" w:customStyle="1" w:styleId="HeaderChar">
    <w:name w:val="Header Char"/>
    <w:link w:val="Header"/>
    <w:uiPriority w:val="99"/>
    <w:semiHidden/>
    <w:rsid w:val="00BB6CCF"/>
    <w:rPr>
      <w:rFonts w:ascii="Calibri" w:hAnsi="Calibri" w:cs="Calibri"/>
      <w:color w:val="000000"/>
      <w:kern w:val="28"/>
      <w:sz w:val="20"/>
      <w:szCs w:val="20"/>
    </w:rPr>
  </w:style>
  <w:style w:type="table" w:styleId="TableGrid">
    <w:name w:val="Table Grid"/>
    <w:basedOn w:val="TableNormal"/>
    <w:uiPriority w:val="39"/>
    <w:rsid w:val="00184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A7D9A"/>
    <w:pPr>
      <w:tabs>
        <w:tab w:val="center" w:pos="4680"/>
        <w:tab w:val="right" w:pos="9360"/>
      </w:tabs>
    </w:pPr>
  </w:style>
  <w:style w:type="character" w:customStyle="1" w:styleId="FooterChar">
    <w:name w:val="Footer Char"/>
    <w:link w:val="Footer"/>
    <w:uiPriority w:val="99"/>
    <w:rsid w:val="009A7D9A"/>
    <w:rPr>
      <w:rFonts w:ascii="Calibri" w:hAnsi="Calibri" w:cs="Calibri"/>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3365">
      <w:bodyDiv w:val="1"/>
      <w:marLeft w:val="0"/>
      <w:marRight w:val="0"/>
      <w:marTop w:val="0"/>
      <w:marBottom w:val="0"/>
      <w:divBdr>
        <w:top w:val="none" w:sz="0" w:space="0" w:color="auto"/>
        <w:left w:val="none" w:sz="0" w:space="0" w:color="auto"/>
        <w:bottom w:val="none" w:sz="0" w:space="0" w:color="auto"/>
        <w:right w:val="none" w:sz="0" w:space="0" w:color="auto"/>
      </w:divBdr>
    </w:div>
    <w:div w:id="452528842">
      <w:bodyDiv w:val="1"/>
      <w:marLeft w:val="0"/>
      <w:marRight w:val="0"/>
      <w:marTop w:val="0"/>
      <w:marBottom w:val="0"/>
      <w:divBdr>
        <w:top w:val="none" w:sz="0" w:space="0" w:color="auto"/>
        <w:left w:val="none" w:sz="0" w:space="0" w:color="auto"/>
        <w:bottom w:val="none" w:sz="0" w:space="0" w:color="auto"/>
        <w:right w:val="none" w:sz="0" w:space="0" w:color="auto"/>
      </w:divBdr>
    </w:div>
    <w:div w:id="527835790">
      <w:bodyDiv w:val="1"/>
      <w:marLeft w:val="0"/>
      <w:marRight w:val="0"/>
      <w:marTop w:val="0"/>
      <w:marBottom w:val="0"/>
      <w:divBdr>
        <w:top w:val="none" w:sz="0" w:space="0" w:color="auto"/>
        <w:left w:val="none" w:sz="0" w:space="0" w:color="auto"/>
        <w:bottom w:val="none" w:sz="0" w:space="0" w:color="auto"/>
        <w:right w:val="none" w:sz="0" w:space="0" w:color="auto"/>
      </w:divBdr>
    </w:div>
    <w:div w:id="998120580">
      <w:bodyDiv w:val="1"/>
      <w:marLeft w:val="0"/>
      <w:marRight w:val="0"/>
      <w:marTop w:val="0"/>
      <w:marBottom w:val="0"/>
      <w:divBdr>
        <w:top w:val="none" w:sz="0" w:space="0" w:color="auto"/>
        <w:left w:val="none" w:sz="0" w:space="0" w:color="auto"/>
        <w:bottom w:val="none" w:sz="0" w:space="0" w:color="auto"/>
        <w:right w:val="none" w:sz="0" w:space="0" w:color="auto"/>
      </w:divBdr>
    </w:div>
    <w:div w:id="1090586821">
      <w:bodyDiv w:val="1"/>
      <w:marLeft w:val="0"/>
      <w:marRight w:val="0"/>
      <w:marTop w:val="0"/>
      <w:marBottom w:val="0"/>
      <w:divBdr>
        <w:top w:val="none" w:sz="0" w:space="0" w:color="auto"/>
        <w:left w:val="none" w:sz="0" w:space="0" w:color="auto"/>
        <w:bottom w:val="none" w:sz="0" w:space="0" w:color="auto"/>
        <w:right w:val="none" w:sz="0" w:space="0" w:color="auto"/>
      </w:divBdr>
    </w:div>
    <w:div w:id="1120151597">
      <w:bodyDiv w:val="1"/>
      <w:marLeft w:val="0"/>
      <w:marRight w:val="0"/>
      <w:marTop w:val="0"/>
      <w:marBottom w:val="0"/>
      <w:divBdr>
        <w:top w:val="none" w:sz="0" w:space="0" w:color="auto"/>
        <w:left w:val="none" w:sz="0" w:space="0" w:color="auto"/>
        <w:bottom w:val="none" w:sz="0" w:space="0" w:color="auto"/>
        <w:right w:val="none" w:sz="0" w:space="0" w:color="auto"/>
      </w:divBdr>
    </w:div>
    <w:div w:id="1578663254">
      <w:bodyDiv w:val="1"/>
      <w:marLeft w:val="0"/>
      <w:marRight w:val="0"/>
      <w:marTop w:val="0"/>
      <w:marBottom w:val="0"/>
      <w:divBdr>
        <w:top w:val="none" w:sz="0" w:space="0" w:color="auto"/>
        <w:left w:val="none" w:sz="0" w:space="0" w:color="auto"/>
        <w:bottom w:val="none" w:sz="0" w:space="0" w:color="auto"/>
        <w:right w:val="none" w:sz="0" w:space="0" w:color="auto"/>
      </w:divBdr>
    </w:div>
    <w:div w:id="1617254750">
      <w:bodyDiv w:val="1"/>
      <w:marLeft w:val="0"/>
      <w:marRight w:val="0"/>
      <w:marTop w:val="0"/>
      <w:marBottom w:val="0"/>
      <w:divBdr>
        <w:top w:val="none" w:sz="0" w:space="0" w:color="auto"/>
        <w:left w:val="none" w:sz="0" w:space="0" w:color="auto"/>
        <w:bottom w:val="none" w:sz="0" w:space="0" w:color="auto"/>
        <w:right w:val="none" w:sz="0" w:space="0" w:color="auto"/>
      </w:divBdr>
    </w:div>
    <w:div w:id="1767575087">
      <w:bodyDiv w:val="1"/>
      <w:marLeft w:val="0"/>
      <w:marRight w:val="0"/>
      <w:marTop w:val="0"/>
      <w:marBottom w:val="0"/>
      <w:divBdr>
        <w:top w:val="none" w:sz="0" w:space="0" w:color="auto"/>
        <w:left w:val="none" w:sz="0" w:space="0" w:color="auto"/>
        <w:bottom w:val="none" w:sz="0" w:space="0" w:color="auto"/>
        <w:right w:val="none" w:sz="0" w:space="0" w:color="auto"/>
      </w:divBdr>
    </w:div>
    <w:div w:id="1819027522">
      <w:bodyDiv w:val="1"/>
      <w:marLeft w:val="0"/>
      <w:marRight w:val="0"/>
      <w:marTop w:val="0"/>
      <w:marBottom w:val="0"/>
      <w:divBdr>
        <w:top w:val="none" w:sz="0" w:space="0" w:color="auto"/>
        <w:left w:val="none" w:sz="0" w:space="0" w:color="auto"/>
        <w:bottom w:val="none" w:sz="0" w:space="0" w:color="auto"/>
        <w:right w:val="none" w:sz="0" w:space="0" w:color="auto"/>
      </w:divBdr>
    </w:div>
    <w:div w:id="1838886606">
      <w:bodyDiv w:val="1"/>
      <w:marLeft w:val="0"/>
      <w:marRight w:val="0"/>
      <w:marTop w:val="0"/>
      <w:marBottom w:val="0"/>
      <w:divBdr>
        <w:top w:val="none" w:sz="0" w:space="0" w:color="auto"/>
        <w:left w:val="none" w:sz="0" w:space="0" w:color="auto"/>
        <w:bottom w:val="none" w:sz="0" w:space="0" w:color="auto"/>
        <w:right w:val="none" w:sz="0" w:space="0" w:color="auto"/>
      </w:divBdr>
    </w:div>
    <w:div w:id="1903909182">
      <w:bodyDiv w:val="1"/>
      <w:marLeft w:val="0"/>
      <w:marRight w:val="0"/>
      <w:marTop w:val="0"/>
      <w:marBottom w:val="0"/>
      <w:divBdr>
        <w:top w:val="none" w:sz="0" w:space="0" w:color="auto"/>
        <w:left w:val="none" w:sz="0" w:space="0" w:color="auto"/>
        <w:bottom w:val="none" w:sz="0" w:space="0" w:color="auto"/>
        <w:right w:val="none" w:sz="0" w:space="0" w:color="auto"/>
      </w:divBdr>
    </w:div>
    <w:div w:id="2009166351">
      <w:bodyDiv w:val="1"/>
      <w:marLeft w:val="0"/>
      <w:marRight w:val="0"/>
      <w:marTop w:val="0"/>
      <w:marBottom w:val="0"/>
      <w:divBdr>
        <w:top w:val="none" w:sz="0" w:space="0" w:color="auto"/>
        <w:left w:val="none" w:sz="0" w:space="0" w:color="auto"/>
        <w:bottom w:val="none" w:sz="0" w:space="0" w:color="auto"/>
        <w:right w:val="none" w:sz="0" w:space="0" w:color="auto"/>
      </w:divBdr>
    </w:div>
    <w:div w:id="211282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94ABF5235A46BAF44B0350F1BC20" ma:contentTypeVersion="21" ma:contentTypeDescription="Create a new document." ma:contentTypeScope="" ma:versionID="3f83cbc57f4216fb9c1c3fc1fdeb661a">
  <xsd:schema xmlns:xsd="http://www.w3.org/2001/XMLSchema" xmlns:xs="http://www.w3.org/2001/XMLSchema" xmlns:p="http://schemas.microsoft.com/office/2006/metadata/properties" xmlns:ns1="http://schemas.microsoft.com/sharepoint/v3" xmlns:ns2="d1aff532-e452-4f0b-a978-2b2c0be8fa45" xmlns:ns3="918c52f1-cdb0-4418-b182-250a59bc69ef" targetNamespace="http://schemas.microsoft.com/office/2006/metadata/properties" ma:root="true" ma:fieldsID="750e9c654d6297d31e20d1a1c0ba3b2e" ns1:_="" ns2:_="" ns3:_="">
    <xsd:import namespace="http://schemas.microsoft.com/sharepoint/v3"/>
    <xsd:import namespace="d1aff532-e452-4f0b-a978-2b2c0be8fa45"/>
    <xsd:import namespace="918c52f1-cdb0-4418-b182-250a59bc69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ff532-e452-4f0b-a978-2b2c0be8f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9f639-b8ad-4647-bd66-64d6cae26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8c52f1-cdb0-4418-b182-250a59bc69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438bdad-1e10-4d5f-a86b-683165e3b884}" ma:internalName="TaxCatchAll" ma:showField="CatchAllData" ma:web="918c52f1-cdb0-4418-b182-250a59bc6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aff532-e452-4f0b-a978-2b2c0be8fa45">
      <Terms xmlns="http://schemas.microsoft.com/office/infopath/2007/PartnerControls"/>
    </lcf76f155ced4ddcb4097134ff3c332f>
    <TaxCatchAll xmlns="918c52f1-cdb0-4418-b182-250a59bc69e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33CC77C-8520-4C32-95E1-ADE3F8D3B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aff532-e452-4f0b-a978-2b2c0be8fa45"/>
    <ds:schemaRef ds:uri="918c52f1-cdb0-4418-b182-250a59bc6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3A0FD-CA26-4C45-9DC8-8A2666D270F4}">
  <ds:schemaRefs>
    <ds:schemaRef ds:uri="http://schemas.microsoft.com/sharepoint/v3/contenttype/forms"/>
  </ds:schemaRefs>
</ds:datastoreItem>
</file>

<file path=customXml/itemProps3.xml><?xml version="1.0" encoding="utf-8"?>
<ds:datastoreItem xmlns:ds="http://schemas.openxmlformats.org/officeDocument/2006/customXml" ds:itemID="{583E9154-8D27-495D-AF81-5EC29095E532}"/>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Eileen</dc:creator>
  <cp:keywords/>
  <dc:description/>
  <cp:lastModifiedBy>Eileen Quinn</cp:lastModifiedBy>
  <cp:revision>2</cp:revision>
  <dcterms:created xsi:type="dcterms:W3CDTF">2025-08-22T21:40:00Z</dcterms:created>
  <dcterms:modified xsi:type="dcterms:W3CDTF">2025-08-22T21:40:00Z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TaxCatchAll">
    <vt:lpwstr/>
  </property>
  <property fmtid="{D5CDD505-2E9C-101B-9397-08002B2CF9AE}" pid="4" name="lcf76f155ced4ddcb4097134ff3c332f">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0x010100F58B94ABF5235A46BAF44B0350F1BC20</vt:lpwstr>
  </property>
</Properties>
</file>